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D1507F">
        <w:rPr>
          <w:rFonts w:ascii="Times New Roman" w:hAnsi="Times New Roman" w:cs="Times New Roman"/>
          <w:b/>
          <w:sz w:val="28"/>
          <w:szCs w:val="28"/>
        </w:rPr>
        <w:t xml:space="preserve"> №6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74EE" w:rsidRPr="007074EE">
        <w:rPr>
          <w:rFonts w:ascii="Times New Roman" w:hAnsi="Times New Roman" w:cs="Times New Roman"/>
          <w:b/>
          <w:sz w:val="28"/>
          <w:szCs w:val="28"/>
        </w:rPr>
        <w:t>Как мечта становится целью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1507F" w:rsidRPr="00D1507F" w:rsidRDefault="00D1507F" w:rsidP="00D1507F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507F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D1507F" w:rsidRPr="00D1507F" w:rsidRDefault="00D1507F" w:rsidP="00D1507F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1507F">
        <w:rPr>
          <w:rFonts w:ascii="Times New Roman" w:eastAsia="Times New Roman" w:hAnsi="Times New Roman" w:cs="Times New Roman"/>
          <w:sz w:val="28"/>
          <w:szCs w:val="28"/>
        </w:rPr>
        <w:t>Составление обучающимися личной SMART-цели на основании ранее выбранной мечты.</w:t>
      </w:r>
    </w:p>
    <w:p w:rsidR="00222DA5" w:rsidRPr="00222DA5" w:rsidRDefault="00D1507F" w:rsidP="00D1507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1507F">
        <w:rPr>
          <w:rFonts w:ascii="Times New Roman" w:eastAsia="Times New Roman" w:hAnsi="Times New Roman" w:cs="Times New Roman"/>
          <w:sz w:val="28"/>
          <w:szCs w:val="28"/>
        </w:rPr>
        <w:t>Заполнение III блока «Карты Я» (обозначить 3-5 шагов к SMART-цели, первые шаги и действия)</w:t>
      </w:r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222DA5"/>
    <w:rsid w:val="00264CA1"/>
    <w:rsid w:val="00516EF6"/>
    <w:rsid w:val="006E2552"/>
    <w:rsid w:val="007074EE"/>
    <w:rsid w:val="00874453"/>
    <w:rsid w:val="00D1507F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11AA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8</cp:revision>
  <dcterms:created xsi:type="dcterms:W3CDTF">2024-12-15T11:14:00Z</dcterms:created>
  <dcterms:modified xsi:type="dcterms:W3CDTF">2025-08-12T10:46:00Z</dcterms:modified>
</cp:coreProperties>
</file>